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9C0924" w:rsidP="007F4679">
      <w:pPr>
        <w:rPr>
          <w:rFonts w:cs="Arial"/>
          <w:b/>
          <w:sz w:val="28"/>
          <w:szCs w:val="28"/>
          <w:lang w:val="en-ZA"/>
        </w:rPr>
      </w:pPr>
      <w:r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9C0924">
        <w:rPr>
          <w:rFonts w:cs="Arial"/>
          <w:b/>
          <w:sz w:val="18"/>
          <w:szCs w:val="18"/>
          <w:lang w:val="en-ZA"/>
        </w:rPr>
        <w:t>16</w:t>
      </w:r>
      <w:r>
        <w:rPr>
          <w:rFonts w:cs="Arial"/>
          <w:b/>
          <w:sz w:val="18"/>
          <w:szCs w:val="18"/>
          <w:lang w:val="en-ZA"/>
        </w:rPr>
        <w:t xml:space="preserve"> April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MERCEDES-BENZ SA (PTY) </w:t>
      </w:r>
      <w:r w:rsidR="003C017C">
        <w:rPr>
          <w:rFonts w:cs="Arial"/>
          <w:b/>
          <w:i/>
          <w:sz w:val="18"/>
          <w:szCs w:val="18"/>
          <w:lang w:val="en-ZA"/>
        </w:rPr>
        <w:t>LTD</w:t>
      </w:r>
      <w:r w:rsidR="003C017C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MBF028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3C017C" w:rsidRPr="00733840" w:rsidRDefault="003C017C" w:rsidP="003C017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  <w:lang w:val="en-GB"/>
        </w:rPr>
      </w:pPr>
    </w:p>
    <w:p w:rsidR="003C017C" w:rsidRDefault="003C017C" w:rsidP="003C017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6"/>
        <w:jc w:val="both"/>
        <w:rPr>
          <w:rFonts w:cs="Arial"/>
          <w:b/>
          <w:sz w:val="18"/>
          <w:szCs w:val="18"/>
          <w:lang w:val="en-GB"/>
        </w:rPr>
      </w:pPr>
      <w:r w:rsidRPr="00733840">
        <w:rPr>
          <w:rFonts w:cs="Arial"/>
          <w:color w:val="333333"/>
          <w:sz w:val="18"/>
          <w:szCs w:val="18"/>
        </w:rPr>
        <w:t xml:space="preserve">The JSE Limited </w:t>
      </w:r>
      <w:r w:rsidRPr="00733840">
        <w:rPr>
          <w:rFonts w:cs="Arial"/>
          <w:sz w:val="18"/>
          <w:szCs w:val="18"/>
          <w:lang w:val="en-GB"/>
        </w:rPr>
        <w:t xml:space="preserve">has granted a financial instrument listing to </w:t>
      </w:r>
      <w:r w:rsidRPr="00733840">
        <w:rPr>
          <w:rFonts w:cs="Arial"/>
          <w:b/>
          <w:sz w:val="18"/>
          <w:szCs w:val="18"/>
          <w:lang w:val="en-GB"/>
        </w:rPr>
        <w:t>MERCEDES-BENZ South Africa (PROPRIETARY) LIMITED “MBF02</w:t>
      </w:r>
      <w:r>
        <w:rPr>
          <w:rFonts w:cs="Arial"/>
          <w:b/>
          <w:sz w:val="18"/>
          <w:szCs w:val="18"/>
          <w:lang w:val="en-GB"/>
        </w:rPr>
        <w:t>8</w:t>
      </w:r>
      <w:r w:rsidRPr="00733840">
        <w:rPr>
          <w:rFonts w:cs="Arial"/>
          <w:b/>
          <w:sz w:val="18"/>
          <w:szCs w:val="18"/>
          <w:lang w:val="en-GB"/>
        </w:rPr>
        <w:t>”</w:t>
      </w:r>
      <w:r>
        <w:rPr>
          <w:rFonts w:cs="Arial"/>
          <w:b/>
          <w:sz w:val="18"/>
          <w:szCs w:val="18"/>
          <w:lang w:val="en-GB"/>
        </w:rPr>
        <w:t xml:space="preserve"> and “MBSA01”</w:t>
      </w:r>
      <w:r w:rsidRPr="00733840">
        <w:rPr>
          <w:rFonts w:cs="Arial"/>
          <w:b/>
          <w:sz w:val="18"/>
          <w:szCs w:val="18"/>
          <w:lang w:val="en-GB"/>
        </w:rPr>
        <w:t xml:space="preserve"> </w:t>
      </w:r>
      <w:r w:rsidRPr="00733840">
        <w:rPr>
          <w:rFonts w:cs="Arial"/>
          <w:sz w:val="18"/>
          <w:szCs w:val="18"/>
          <w:lang w:val="en-GB"/>
        </w:rPr>
        <w:t>Floating Rate Note</w:t>
      </w:r>
      <w:r>
        <w:rPr>
          <w:rFonts w:cs="Arial"/>
          <w:sz w:val="18"/>
          <w:szCs w:val="18"/>
          <w:lang w:val="en-GB"/>
        </w:rPr>
        <w:t>s</w:t>
      </w:r>
      <w:r w:rsidRPr="00733840">
        <w:rPr>
          <w:rFonts w:cs="Arial"/>
          <w:sz w:val="18"/>
          <w:szCs w:val="18"/>
          <w:lang w:val="en-GB"/>
        </w:rPr>
        <w:t xml:space="preserve"> due </w:t>
      </w:r>
      <w:r>
        <w:rPr>
          <w:rFonts w:cs="Arial"/>
          <w:sz w:val="18"/>
          <w:szCs w:val="18"/>
          <w:lang w:val="en-GB"/>
        </w:rPr>
        <w:t xml:space="preserve">16 April 2015 and 16 April 2019 </w:t>
      </w:r>
      <w:r w:rsidRPr="00733840">
        <w:rPr>
          <w:rFonts w:cs="Arial"/>
          <w:sz w:val="18"/>
          <w:szCs w:val="18"/>
          <w:lang w:val="en-GB"/>
        </w:rPr>
        <w:t>unconditionally and</w:t>
      </w:r>
      <w:r w:rsidRPr="00946117">
        <w:rPr>
          <w:rFonts w:cs="Arial"/>
          <w:sz w:val="18"/>
          <w:szCs w:val="18"/>
          <w:lang w:val="en-GB"/>
        </w:rPr>
        <w:t xml:space="preserve"> irrevocably guaranteed by Daimler AG under its Domestic </w:t>
      </w:r>
      <w:r>
        <w:rPr>
          <w:rFonts w:cs="Arial"/>
          <w:sz w:val="18"/>
          <w:szCs w:val="18"/>
          <w:lang w:val="en-GB"/>
        </w:rPr>
        <w:t>Medium Term Note Programme dated 30 June 2008</w:t>
      </w:r>
      <w:r w:rsidRPr="00946117">
        <w:rPr>
          <w:rFonts w:cs="Arial"/>
          <w:sz w:val="18"/>
          <w:szCs w:val="18"/>
          <w:lang w:val="en-GB"/>
        </w:rPr>
        <w:t>.</w:t>
      </w:r>
    </w:p>
    <w:p w:rsidR="003C017C" w:rsidRPr="00F6794C" w:rsidRDefault="003C017C" w:rsidP="003C017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6"/>
        <w:jc w:val="both"/>
        <w:rPr>
          <w:rFonts w:cs="Arial"/>
          <w:b/>
          <w:sz w:val="22"/>
          <w:szCs w:val="22"/>
          <w:lang w:val="en-GB"/>
        </w:rPr>
      </w:pPr>
    </w:p>
    <w:p w:rsidR="003C017C" w:rsidRDefault="003C017C" w:rsidP="003C017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582"/>
          <w:tab w:val="left" w:pos="3969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28"/>
        <w:jc w:val="both"/>
        <w:rPr>
          <w:rFonts w:cs="Arial"/>
          <w:b/>
          <w:sz w:val="18"/>
          <w:szCs w:val="18"/>
          <w:lang w:val="en-GB"/>
        </w:rPr>
      </w:pPr>
      <w:r w:rsidRPr="00394225">
        <w:rPr>
          <w:rFonts w:cs="Arial"/>
          <w:b/>
          <w:sz w:val="18"/>
          <w:szCs w:val="18"/>
          <w:lang w:val="en-GB"/>
        </w:rPr>
        <w:t>Authorised Programme size</w:t>
      </w:r>
      <w:r w:rsidRPr="00394225">
        <w:rPr>
          <w:rFonts w:cs="Arial"/>
          <w:b/>
          <w:sz w:val="18"/>
          <w:szCs w:val="18"/>
          <w:lang w:val="en-GB"/>
        </w:rPr>
        <w:tab/>
      </w:r>
      <w:r w:rsidRPr="00394225">
        <w:rPr>
          <w:rFonts w:cs="Arial"/>
          <w:b/>
          <w:sz w:val="18"/>
          <w:szCs w:val="18"/>
          <w:lang w:val="en-GB"/>
        </w:rPr>
        <w:tab/>
      </w:r>
      <w:r w:rsidRPr="00394225">
        <w:rPr>
          <w:rFonts w:cs="Arial"/>
          <w:b/>
          <w:sz w:val="18"/>
          <w:szCs w:val="18"/>
          <w:lang w:val="en-GB"/>
        </w:rPr>
        <w:tab/>
      </w:r>
      <w:r w:rsidRPr="00394225">
        <w:rPr>
          <w:rFonts w:cs="Arial"/>
          <w:b/>
          <w:sz w:val="18"/>
          <w:szCs w:val="18"/>
          <w:lang w:val="en-GB"/>
        </w:rPr>
        <w:tab/>
        <w:t xml:space="preserve">  </w:t>
      </w:r>
      <w:r>
        <w:rPr>
          <w:rFonts w:cs="Arial"/>
          <w:b/>
          <w:sz w:val="18"/>
          <w:szCs w:val="18"/>
          <w:lang w:val="en-GB"/>
        </w:rPr>
        <w:t xml:space="preserve">   </w:t>
      </w:r>
      <w:r w:rsidRPr="001A121C">
        <w:rPr>
          <w:rFonts w:cs="Arial"/>
          <w:sz w:val="18"/>
          <w:szCs w:val="18"/>
          <w:lang w:val="en-GB"/>
        </w:rPr>
        <w:t>R18, 000,000,000.00</w:t>
      </w:r>
    </w:p>
    <w:p w:rsidR="003C017C" w:rsidRDefault="003C017C" w:rsidP="003C017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582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28"/>
        <w:jc w:val="both"/>
        <w:rPr>
          <w:rFonts w:cs="Arial"/>
          <w:sz w:val="18"/>
          <w:szCs w:val="18"/>
          <w:lang w:val="en-GB"/>
        </w:rPr>
      </w:pPr>
      <w:r w:rsidRPr="00394225">
        <w:rPr>
          <w:rFonts w:cs="Arial"/>
          <w:b/>
          <w:sz w:val="18"/>
          <w:szCs w:val="18"/>
          <w:lang w:val="en-GB"/>
        </w:rPr>
        <w:t>Total Notes Issued</w:t>
      </w:r>
      <w:r w:rsidRPr="00394225">
        <w:rPr>
          <w:rFonts w:cs="Arial"/>
          <w:b/>
          <w:sz w:val="18"/>
          <w:szCs w:val="18"/>
          <w:lang w:val="en-GB"/>
        </w:rPr>
        <w:tab/>
        <w:t xml:space="preserve">  </w:t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 w:rsidR="0065281C">
        <w:rPr>
          <w:rFonts w:cs="Arial"/>
          <w:sz w:val="18"/>
          <w:szCs w:val="18"/>
          <w:lang w:val="en-GB"/>
        </w:rPr>
        <w:t xml:space="preserve">     </w:t>
      </w:r>
      <w:r w:rsidR="0065281C" w:rsidRPr="0065281C">
        <w:rPr>
          <w:rFonts w:cs="Arial"/>
          <w:sz w:val="18"/>
          <w:szCs w:val="18"/>
          <w:lang w:val="en-GB"/>
        </w:rPr>
        <w:t>R14, 850, 000, 000.00</w:t>
      </w:r>
    </w:p>
    <w:p w:rsidR="003C017C" w:rsidRDefault="003C017C" w:rsidP="003C017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582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28"/>
        <w:jc w:val="both"/>
        <w:rPr>
          <w:rFonts w:cs="Arial"/>
          <w:sz w:val="18"/>
          <w:szCs w:val="18"/>
          <w:lang w:val="en-GB"/>
        </w:rPr>
      </w:pPr>
    </w:p>
    <w:p w:rsidR="003C017C" w:rsidRPr="00394225" w:rsidRDefault="003C017C" w:rsidP="003C017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582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28"/>
        <w:jc w:val="both"/>
        <w:rPr>
          <w:rFonts w:cs="Arial"/>
          <w:sz w:val="18"/>
          <w:szCs w:val="18"/>
          <w:lang w:val="en-GB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MBF028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0E7B1D">
        <w:rPr>
          <w:rFonts w:cs="Arial"/>
          <w:sz w:val="18"/>
          <w:szCs w:val="18"/>
          <w:lang w:val="en-ZA"/>
        </w:rPr>
        <w:t>1,600,000,000.00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3C017C">
        <w:rPr>
          <w:rFonts w:cs="Arial"/>
          <w:sz w:val="18"/>
          <w:szCs w:val="18"/>
          <w:lang w:val="en-ZA"/>
        </w:rPr>
        <w:t>100%</w:t>
      </w:r>
    </w:p>
    <w:p w:rsidR="003C017C" w:rsidRPr="003C017C" w:rsidRDefault="003C017C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C017C">
        <w:rPr>
          <w:rFonts w:cs="Arial"/>
          <w:b/>
          <w:sz w:val="18"/>
          <w:szCs w:val="18"/>
          <w:lang w:val="en-ZA"/>
        </w:rPr>
        <w:t xml:space="preserve">Coupon Rate                            </w:t>
      </w:r>
      <w:r>
        <w:rPr>
          <w:rFonts w:cs="Arial"/>
          <w:b/>
          <w:sz w:val="18"/>
          <w:szCs w:val="18"/>
          <w:lang w:val="en-ZA"/>
        </w:rPr>
        <w:tab/>
      </w:r>
      <w:r w:rsidRPr="003C017C">
        <w:rPr>
          <w:rFonts w:cs="Arial"/>
          <w:sz w:val="18"/>
          <w:szCs w:val="18"/>
          <w:lang w:val="en-ZA"/>
        </w:rPr>
        <w:t xml:space="preserve">6.70% (3m </w:t>
      </w:r>
      <w:proofErr w:type="spellStart"/>
      <w:r w:rsidRPr="003C017C">
        <w:rPr>
          <w:rFonts w:cs="Arial"/>
          <w:sz w:val="18"/>
          <w:szCs w:val="18"/>
          <w:lang w:val="en-ZA"/>
        </w:rPr>
        <w:t>Jibar</w:t>
      </w:r>
      <w:proofErr w:type="spellEnd"/>
      <w:r w:rsidRPr="003C017C">
        <w:rPr>
          <w:rFonts w:cs="Arial"/>
          <w:sz w:val="18"/>
          <w:szCs w:val="18"/>
          <w:lang w:val="en-ZA"/>
        </w:rPr>
        <w:t xml:space="preserve"> of 5.60% as at 11 April 2012 plus 110bps)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3C017C">
        <w:rPr>
          <w:rFonts w:cs="Arial"/>
          <w:b/>
          <w:sz w:val="18"/>
          <w:szCs w:val="18"/>
          <w:lang w:val="en-ZA"/>
        </w:rPr>
        <w:t>Indicator</w:t>
      </w:r>
      <w:r w:rsidR="003C017C">
        <w:rPr>
          <w:rFonts w:cs="Arial"/>
          <w:b/>
          <w:sz w:val="18"/>
          <w:szCs w:val="18"/>
          <w:lang w:val="en-ZA"/>
        </w:rPr>
        <w:tab/>
      </w:r>
      <w:r w:rsidR="003C017C" w:rsidRPr="003C017C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April 2015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 July, 6 October, 6 January, 6 April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July, 16 October, 16 January, 16 April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July, 5 October, 5 January, 5 April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April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April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July 2012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ZAG000094616</w:t>
      </w:r>
    </w:p>
    <w:p w:rsidR="009C0924" w:rsidRPr="0029176C" w:rsidRDefault="009C0924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622574" w:rsidRPr="00622574" w:rsidRDefault="00622574" w:rsidP="0062257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8"/>
        <w:jc w:val="both"/>
        <w:rPr>
          <w:rFonts w:cs="Arial"/>
          <w:sz w:val="18"/>
          <w:szCs w:val="18"/>
        </w:rPr>
      </w:pPr>
      <w:r w:rsidRPr="00622574">
        <w:rPr>
          <w:rFonts w:cs="Arial"/>
          <w:b/>
          <w:sz w:val="18"/>
          <w:szCs w:val="18"/>
        </w:rPr>
        <w:t>Dealers</w:t>
      </w:r>
      <w:r w:rsidRPr="00622574">
        <w:rPr>
          <w:rFonts w:cs="Arial"/>
          <w:b/>
          <w:sz w:val="18"/>
          <w:szCs w:val="18"/>
        </w:rPr>
        <w:tab/>
      </w:r>
      <w:r w:rsidRPr="00622574">
        <w:rPr>
          <w:rFonts w:cs="Arial"/>
          <w:b/>
          <w:sz w:val="18"/>
          <w:szCs w:val="18"/>
        </w:rPr>
        <w:tab/>
      </w:r>
      <w:r w:rsidRPr="00622574">
        <w:rPr>
          <w:rFonts w:cs="Arial"/>
          <w:b/>
          <w:sz w:val="18"/>
          <w:szCs w:val="18"/>
        </w:rPr>
        <w:tab/>
      </w:r>
      <w:r w:rsidRPr="00622574">
        <w:rPr>
          <w:rFonts w:cs="Arial"/>
          <w:b/>
          <w:sz w:val="18"/>
          <w:szCs w:val="18"/>
        </w:rPr>
        <w:tab/>
      </w:r>
      <w:r w:rsidRPr="00622574">
        <w:rPr>
          <w:rFonts w:cs="Arial"/>
          <w:b/>
          <w:sz w:val="18"/>
          <w:szCs w:val="18"/>
        </w:rPr>
        <w:tab/>
      </w:r>
      <w:r w:rsidRPr="00622574">
        <w:rPr>
          <w:rFonts w:cs="Arial"/>
          <w:b/>
          <w:sz w:val="18"/>
          <w:szCs w:val="18"/>
        </w:rPr>
        <w:tab/>
      </w:r>
      <w:r w:rsidR="0065281C">
        <w:rPr>
          <w:rFonts w:cs="Arial"/>
          <w:b/>
          <w:sz w:val="18"/>
          <w:szCs w:val="18"/>
        </w:rPr>
        <w:t xml:space="preserve"> </w:t>
      </w:r>
      <w:r w:rsidR="0065281C">
        <w:rPr>
          <w:rFonts w:cs="Arial"/>
          <w:b/>
          <w:sz w:val="18"/>
          <w:szCs w:val="18"/>
        </w:rPr>
        <w:tab/>
      </w:r>
      <w:r w:rsidR="0065281C">
        <w:rPr>
          <w:rFonts w:cs="Arial"/>
          <w:b/>
          <w:sz w:val="18"/>
          <w:szCs w:val="18"/>
        </w:rPr>
        <w:tab/>
      </w:r>
      <w:proofErr w:type="spellStart"/>
      <w:r w:rsidRPr="00622574">
        <w:rPr>
          <w:rFonts w:cs="Arial"/>
          <w:sz w:val="18"/>
          <w:szCs w:val="18"/>
        </w:rPr>
        <w:t>Nedbank</w:t>
      </w:r>
      <w:proofErr w:type="spellEnd"/>
      <w:r w:rsidRPr="00622574">
        <w:rPr>
          <w:rFonts w:cs="Arial"/>
          <w:sz w:val="18"/>
          <w:szCs w:val="18"/>
        </w:rPr>
        <w:t xml:space="preserve"> Capital, a division of </w:t>
      </w:r>
      <w:proofErr w:type="spellStart"/>
      <w:r w:rsidRPr="00622574">
        <w:rPr>
          <w:rFonts w:cs="Arial"/>
          <w:sz w:val="18"/>
          <w:szCs w:val="18"/>
        </w:rPr>
        <w:t>Nedbank</w:t>
      </w:r>
      <w:proofErr w:type="spellEnd"/>
      <w:r w:rsidRPr="00622574">
        <w:rPr>
          <w:rFonts w:cs="Arial"/>
          <w:sz w:val="18"/>
          <w:szCs w:val="18"/>
        </w:rPr>
        <w:t xml:space="preserve"> Ltd and </w:t>
      </w:r>
    </w:p>
    <w:p w:rsidR="00622574" w:rsidRPr="00622574" w:rsidRDefault="00622574" w:rsidP="0062257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8"/>
        <w:jc w:val="both"/>
        <w:rPr>
          <w:rFonts w:cs="Arial"/>
          <w:sz w:val="18"/>
          <w:szCs w:val="18"/>
        </w:rPr>
      </w:pPr>
      <w:r w:rsidRPr="00622574">
        <w:rPr>
          <w:rFonts w:cs="Arial"/>
          <w:sz w:val="18"/>
          <w:szCs w:val="18"/>
        </w:rPr>
        <w:tab/>
      </w:r>
      <w:r w:rsidRPr="00622574">
        <w:rPr>
          <w:rFonts w:cs="Arial"/>
          <w:sz w:val="18"/>
          <w:szCs w:val="18"/>
        </w:rPr>
        <w:tab/>
      </w:r>
      <w:r w:rsidRPr="00622574">
        <w:rPr>
          <w:rFonts w:cs="Arial"/>
          <w:sz w:val="18"/>
          <w:szCs w:val="18"/>
        </w:rPr>
        <w:tab/>
      </w:r>
      <w:r w:rsidRPr="00622574">
        <w:rPr>
          <w:rFonts w:cs="Arial"/>
          <w:sz w:val="18"/>
          <w:szCs w:val="18"/>
        </w:rPr>
        <w:tab/>
      </w:r>
      <w:r w:rsidRPr="00622574">
        <w:rPr>
          <w:rFonts w:cs="Arial"/>
          <w:sz w:val="18"/>
          <w:szCs w:val="18"/>
        </w:rPr>
        <w:tab/>
      </w:r>
      <w:r w:rsidRPr="00622574">
        <w:rPr>
          <w:rFonts w:cs="Arial"/>
          <w:sz w:val="18"/>
          <w:szCs w:val="18"/>
        </w:rPr>
        <w:tab/>
      </w:r>
      <w:r w:rsidRPr="00622574">
        <w:rPr>
          <w:rFonts w:cs="Arial"/>
          <w:sz w:val="18"/>
          <w:szCs w:val="18"/>
        </w:rPr>
        <w:tab/>
      </w:r>
      <w:r w:rsidR="0065281C">
        <w:rPr>
          <w:rFonts w:cs="Arial"/>
          <w:sz w:val="18"/>
          <w:szCs w:val="18"/>
        </w:rPr>
        <w:tab/>
      </w:r>
      <w:r w:rsidR="0065281C">
        <w:rPr>
          <w:rFonts w:cs="Arial"/>
          <w:sz w:val="18"/>
          <w:szCs w:val="18"/>
        </w:rPr>
        <w:tab/>
      </w:r>
      <w:bookmarkStart w:id="0" w:name="_GoBack"/>
      <w:bookmarkEnd w:id="0"/>
      <w:r w:rsidRPr="00622574">
        <w:rPr>
          <w:rFonts w:cs="Arial"/>
          <w:sz w:val="18"/>
          <w:szCs w:val="18"/>
        </w:rPr>
        <w:t>Standard Bank of South Africa Ltd</w:t>
      </w:r>
    </w:p>
    <w:p w:rsidR="00622574" w:rsidRPr="00622574" w:rsidRDefault="00622574" w:rsidP="0062257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8"/>
        <w:jc w:val="both"/>
        <w:rPr>
          <w:rFonts w:cs="Arial"/>
          <w:sz w:val="18"/>
          <w:szCs w:val="18"/>
        </w:rPr>
      </w:pPr>
      <w:r w:rsidRPr="00622574">
        <w:rPr>
          <w:rFonts w:cs="Arial"/>
          <w:sz w:val="18"/>
          <w:szCs w:val="18"/>
        </w:rPr>
        <w:t xml:space="preserve"> </w:t>
      </w:r>
    </w:p>
    <w:p w:rsidR="00622574" w:rsidRPr="00622574" w:rsidRDefault="00622574" w:rsidP="00622574">
      <w:pPr>
        <w:spacing w:line="312" w:lineRule="auto"/>
        <w:jc w:val="both"/>
        <w:rPr>
          <w:rFonts w:cs="Arial"/>
          <w:sz w:val="18"/>
          <w:szCs w:val="18"/>
        </w:rPr>
      </w:pPr>
    </w:p>
    <w:p w:rsidR="00622574" w:rsidRPr="00622574" w:rsidRDefault="00622574" w:rsidP="00622574">
      <w:pPr>
        <w:spacing w:before="120" w:after="120" w:line="312" w:lineRule="auto"/>
        <w:ind w:right="119"/>
        <w:jc w:val="both"/>
        <w:rPr>
          <w:rFonts w:eastAsia="Times New Roman" w:cs="Arial"/>
          <w:b/>
          <w:sz w:val="18"/>
          <w:szCs w:val="18"/>
          <w:lang w:val="en-AU"/>
        </w:rPr>
      </w:pPr>
    </w:p>
    <w:p w:rsidR="00622574" w:rsidRPr="00622574" w:rsidRDefault="00622574" w:rsidP="00622574">
      <w:pPr>
        <w:spacing w:before="120" w:after="120" w:line="312" w:lineRule="auto"/>
        <w:ind w:right="119"/>
        <w:jc w:val="both"/>
        <w:rPr>
          <w:rFonts w:eastAsia="Times New Roman" w:cs="Arial"/>
          <w:sz w:val="18"/>
          <w:szCs w:val="18"/>
          <w:lang w:val="en-AU"/>
        </w:rPr>
      </w:pPr>
      <w:r w:rsidRPr="00622574">
        <w:rPr>
          <w:rFonts w:eastAsia="Times New Roman" w:cs="Arial"/>
          <w:b/>
          <w:sz w:val="18"/>
          <w:szCs w:val="18"/>
          <w:lang w:val="en-AU"/>
        </w:rPr>
        <w:lastRenderedPageBreak/>
        <w:t>The Notes will be immobilised in the Central Depository (“CSD”) and settlement will take place electronically in terms of the JSE Rules. Further information on the MBF028 and MBSA01 bond</w:t>
      </w:r>
      <w:r w:rsidRPr="00622574">
        <w:rPr>
          <w:rFonts w:eastAsia="Times New Roman" w:cs="Arial"/>
          <w:sz w:val="18"/>
          <w:szCs w:val="18"/>
          <w:lang w:val="en-AU"/>
        </w:rPr>
        <w:t xml:space="preserve"> </w:t>
      </w:r>
      <w:r w:rsidRPr="00622574">
        <w:rPr>
          <w:rFonts w:eastAsia="Times New Roman" w:cs="Arial"/>
          <w:b/>
          <w:sz w:val="18"/>
          <w:szCs w:val="18"/>
          <w:lang w:val="en-AU"/>
        </w:rPr>
        <w:t>issues can be obtained from the following –</w:t>
      </w:r>
    </w:p>
    <w:p w:rsidR="00622574" w:rsidRPr="00622574" w:rsidRDefault="00622574" w:rsidP="00622574">
      <w:pPr>
        <w:spacing w:before="120" w:after="120" w:line="312" w:lineRule="auto"/>
        <w:ind w:right="119"/>
        <w:jc w:val="both"/>
        <w:rPr>
          <w:rFonts w:eastAsia="Batang"/>
          <w:b/>
          <w:sz w:val="18"/>
          <w:szCs w:val="18"/>
          <w:lang w:val="en-AU"/>
        </w:rPr>
      </w:pPr>
    </w:p>
    <w:p w:rsidR="00622574" w:rsidRPr="00622574" w:rsidRDefault="00622574" w:rsidP="00622574">
      <w:pPr>
        <w:ind w:right="119"/>
        <w:jc w:val="both"/>
        <w:rPr>
          <w:rFonts w:eastAsia="Batang"/>
          <w:sz w:val="18"/>
          <w:szCs w:val="18"/>
          <w:lang w:val="en-AU"/>
        </w:rPr>
      </w:pPr>
      <w:proofErr w:type="spellStart"/>
      <w:r w:rsidRPr="00622574">
        <w:rPr>
          <w:rFonts w:eastAsia="Batang"/>
          <w:sz w:val="18"/>
          <w:szCs w:val="18"/>
          <w:lang w:val="en-AU"/>
        </w:rPr>
        <w:t>Ronelle</w:t>
      </w:r>
      <w:proofErr w:type="spellEnd"/>
      <w:r w:rsidRPr="00622574">
        <w:rPr>
          <w:rFonts w:eastAsia="Batang"/>
          <w:sz w:val="18"/>
          <w:szCs w:val="18"/>
          <w:lang w:val="en-AU"/>
        </w:rPr>
        <w:t xml:space="preserve"> Singh</w:t>
      </w:r>
      <w:r w:rsidRPr="00622574">
        <w:rPr>
          <w:rFonts w:eastAsia="Batang"/>
          <w:sz w:val="18"/>
          <w:szCs w:val="18"/>
          <w:lang w:val="en-AU"/>
        </w:rPr>
        <w:tab/>
      </w:r>
      <w:r w:rsidRPr="00622574">
        <w:rPr>
          <w:rFonts w:eastAsia="Batang"/>
          <w:sz w:val="18"/>
          <w:szCs w:val="18"/>
          <w:lang w:val="en-AU"/>
        </w:rPr>
        <w:tab/>
      </w:r>
      <w:r w:rsidRPr="00622574">
        <w:rPr>
          <w:rFonts w:eastAsia="Batang"/>
          <w:sz w:val="18"/>
          <w:szCs w:val="18"/>
          <w:lang w:val="en-AU"/>
        </w:rPr>
        <w:tab/>
      </w:r>
      <w:proofErr w:type="spellStart"/>
      <w:r w:rsidRPr="00622574">
        <w:rPr>
          <w:rFonts w:eastAsia="Batang"/>
          <w:sz w:val="18"/>
          <w:szCs w:val="18"/>
          <w:lang w:val="en-AU"/>
        </w:rPr>
        <w:t>Nedbank</w:t>
      </w:r>
      <w:proofErr w:type="spellEnd"/>
      <w:r w:rsidRPr="00622574">
        <w:rPr>
          <w:rFonts w:eastAsia="Batang"/>
          <w:sz w:val="18"/>
          <w:szCs w:val="18"/>
          <w:lang w:val="en-AU"/>
        </w:rPr>
        <w:t xml:space="preserve"> Capital</w:t>
      </w:r>
      <w:r w:rsidRPr="00622574">
        <w:rPr>
          <w:rFonts w:eastAsia="Batang"/>
          <w:sz w:val="18"/>
          <w:szCs w:val="18"/>
          <w:lang w:val="en-AU"/>
        </w:rPr>
        <w:tab/>
      </w:r>
      <w:r w:rsidRPr="00622574">
        <w:rPr>
          <w:rFonts w:eastAsia="Batang"/>
          <w:sz w:val="18"/>
          <w:szCs w:val="18"/>
          <w:lang w:val="en-AU"/>
        </w:rPr>
        <w:tab/>
      </w:r>
      <w:r w:rsidRPr="00622574">
        <w:rPr>
          <w:rFonts w:eastAsia="Batang"/>
          <w:sz w:val="18"/>
          <w:szCs w:val="18"/>
          <w:lang w:val="en-AU"/>
        </w:rPr>
        <w:tab/>
        <w:t>(011) 294 4481</w:t>
      </w:r>
    </w:p>
    <w:p w:rsidR="00622574" w:rsidRPr="00622574" w:rsidRDefault="00622574" w:rsidP="00622574">
      <w:pPr>
        <w:ind w:right="119"/>
        <w:jc w:val="both"/>
        <w:rPr>
          <w:rFonts w:eastAsia="Batang"/>
          <w:sz w:val="18"/>
          <w:szCs w:val="18"/>
          <w:lang w:val="en-AU"/>
        </w:rPr>
      </w:pPr>
      <w:r w:rsidRPr="00622574">
        <w:rPr>
          <w:rFonts w:eastAsia="Batang"/>
          <w:sz w:val="18"/>
          <w:szCs w:val="18"/>
          <w:lang w:val="en-AU"/>
        </w:rPr>
        <w:t>Andrew Costa</w:t>
      </w:r>
      <w:r w:rsidRPr="00622574">
        <w:rPr>
          <w:rFonts w:eastAsia="Batang"/>
          <w:sz w:val="18"/>
          <w:szCs w:val="18"/>
          <w:lang w:val="en-AU"/>
        </w:rPr>
        <w:tab/>
      </w:r>
      <w:r w:rsidRPr="00622574">
        <w:rPr>
          <w:rFonts w:eastAsia="Batang"/>
          <w:sz w:val="18"/>
          <w:szCs w:val="18"/>
          <w:lang w:val="en-AU"/>
        </w:rPr>
        <w:tab/>
      </w:r>
      <w:r w:rsidRPr="00622574">
        <w:rPr>
          <w:rFonts w:eastAsia="Batang"/>
          <w:sz w:val="18"/>
          <w:szCs w:val="18"/>
          <w:lang w:val="en-AU"/>
        </w:rPr>
        <w:tab/>
        <w:t xml:space="preserve">Standard Bank of SA Ltd  </w:t>
      </w:r>
      <w:r w:rsidRPr="00622574">
        <w:rPr>
          <w:rFonts w:eastAsia="Batang"/>
          <w:sz w:val="18"/>
          <w:szCs w:val="18"/>
          <w:lang w:val="en-AU"/>
        </w:rPr>
        <w:tab/>
      </w:r>
      <w:r w:rsidRPr="00622574">
        <w:rPr>
          <w:rFonts w:eastAsia="Batang"/>
          <w:sz w:val="18"/>
          <w:szCs w:val="18"/>
          <w:lang w:val="en-AU"/>
        </w:rPr>
        <w:tab/>
        <w:t>(011) 378 7008</w:t>
      </w:r>
    </w:p>
    <w:p w:rsidR="00622574" w:rsidRPr="00622574" w:rsidRDefault="00622574" w:rsidP="0062257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jc w:val="both"/>
        <w:rPr>
          <w:rFonts w:cs="Arial"/>
          <w:sz w:val="18"/>
          <w:szCs w:val="18"/>
          <w:lang w:val="en-GB"/>
        </w:rPr>
      </w:pPr>
      <w:r w:rsidRPr="00622574">
        <w:rPr>
          <w:rFonts w:cs="Arial"/>
          <w:sz w:val="18"/>
          <w:szCs w:val="18"/>
          <w:lang w:val="en-GB"/>
        </w:rPr>
        <w:t xml:space="preserve">Kea Sape </w:t>
      </w:r>
      <w:r w:rsidRPr="00622574">
        <w:rPr>
          <w:rFonts w:cs="Arial"/>
          <w:sz w:val="18"/>
          <w:szCs w:val="18"/>
          <w:lang w:val="en-GB"/>
        </w:rPr>
        <w:tab/>
      </w:r>
      <w:r w:rsidRPr="00622574">
        <w:rPr>
          <w:rFonts w:cs="Arial"/>
          <w:sz w:val="18"/>
          <w:szCs w:val="18"/>
          <w:lang w:val="en-GB"/>
        </w:rPr>
        <w:tab/>
      </w:r>
      <w:r w:rsidRPr="00622574">
        <w:rPr>
          <w:rFonts w:cs="Arial"/>
          <w:sz w:val="18"/>
          <w:szCs w:val="18"/>
          <w:lang w:val="en-GB"/>
        </w:rPr>
        <w:tab/>
      </w:r>
      <w:r w:rsidRPr="00622574">
        <w:rPr>
          <w:rFonts w:cs="Arial"/>
          <w:sz w:val="18"/>
          <w:szCs w:val="18"/>
          <w:lang w:val="en-GB"/>
        </w:rPr>
        <w:tab/>
      </w:r>
      <w:r w:rsidRPr="00622574">
        <w:rPr>
          <w:rFonts w:cs="Arial"/>
          <w:sz w:val="18"/>
          <w:szCs w:val="18"/>
          <w:lang w:val="en-GB"/>
        </w:rPr>
        <w:tab/>
        <w:t>JSE</w:t>
      </w:r>
      <w:r w:rsidRPr="00622574">
        <w:rPr>
          <w:rFonts w:cs="Arial"/>
          <w:sz w:val="18"/>
          <w:szCs w:val="18"/>
          <w:lang w:val="en-GB"/>
        </w:rPr>
        <w:tab/>
      </w:r>
      <w:r w:rsidRPr="00622574">
        <w:rPr>
          <w:rFonts w:cs="Arial"/>
          <w:sz w:val="18"/>
          <w:szCs w:val="18"/>
          <w:lang w:val="en-GB"/>
        </w:rPr>
        <w:tab/>
      </w:r>
      <w:r w:rsidRPr="00622574">
        <w:rPr>
          <w:rFonts w:cs="Arial"/>
          <w:sz w:val="18"/>
          <w:szCs w:val="18"/>
          <w:lang w:val="en-GB"/>
        </w:rPr>
        <w:tab/>
      </w:r>
      <w:r w:rsidRPr="00622574">
        <w:rPr>
          <w:rFonts w:cs="Arial"/>
          <w:sz w:val="18"/>
          <w:szCs w:val="18"/>
          <w:lang w:val="en-GB"/>
        </w:rPr>
        <w:tab/>
      </w:r>
      <w:r w:rsidRPr="00622574">
        <w:rPr>
          <w:rFonts w:cs="Arial"/>
          <w:sz w:val="18"/>
          <w:szCs w:val="18"/>
          <w:lang w:val="en-GB"/>
        </w:rPr>
        <w:tab/>
      </w:r>
      <w:r w:rsidRPr="00622574">
        <w:rPr>
          <w:rFonts w:cs="Arial"/>
          <w:sz w:val="18"/>
          <w:szCs w:val="18"/>
          <w:lang w:val="en-GB"/>
        </w:rPr>
        <w:tab/>
      </w:r>
      <w:r w:rsidRPr="00622574">
        <w:rPr>
          <w:rFonts w:cs="Arial"/>
          <w:sz w:val="18"/>
          <w:szCs w:val="18"/>
          <w:lang w:val="en-GB"/>
        </w:rPr>
        <w:tab/>
      </w:r>
      <w:r w:rsidRPr="00622574">
        <w:rPr>
          <w:rFonts w:cs="Arial"/>
          <w:sz w:val="18"/>
          <w:szCs w:val="18"/>
          <w:lang w:val="en-GB"/>
        </w:rPr>
        <w:tab/>
        <w:t xml:space="preserve">        (011) 520 7603</w:t>
      </w:r>
    </w:p>
    <w:p w:rsidR="00622574" w:rsidRPr="00622574" w:rsidRDefault="00622574" w:rsidP="0062257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jc w:val="both"/>
        <w:rPr>
          <w:rFonts w:cs="Arial"/>
          <w:sz w:val="18"/>
          <w:szCs w:val="18"/>
          <w:lang w:val="nb-NO"/>
        </w:rPr>
      </w:pPr>
      <w:smartTag w:uri="urn:schemas-microsoft-com:office:smarttags" w:element="PersonName">
        <w:r w:rsidRPr="00622574">
          <w:rPr>
            <w:rFonts w:cs="Arial"/>
            <w:sz w:val="18"/>
            <w:szCs w:val="18"/>
            <w:lang w:val="nb-NO"/>
          </w:rPr>
          <w:t>Diboko Ledwaba</w:t>
        </w:r>
      </w:smartTag>
      <w:r w:rsidRPr="00622574">
        <w:rPr>
          <w:rFonts w:cs="Arial"/>
          <w:sz w:val="18"/>
          <w:szCs w:val="18"/>
          <w:lang w:val="nb-NO"/>
        </w:rPr>
        <w:tab/>
      </w:r>
      <w:r w:rsidRPr="00622574">
        <w:rPr>
          <w:rFonts w:cs="Arial"/>
          <w:sz w:val="18"/>
          <w:szCs w:val="18"/>
          <w:lang w:val="nb-NO"/>
        </w:rPr>
        <w:tab/>
      </w:r>
      <w:r w:rsidRPr="00622574">
        <w:rPr>
          <w:rFonts w:cs="Arial"/>
          <w:sz w:val="18"/>
          <w:szCs w:val="18"/>
          <w:lang w:val="nb-NO"/>
        </w:rPr>
        <w:tab/>
      </w:r>
      <w:r w:rsidRPr="00622574">
        <w:rPr>
          <w:rFonts w:cs="Arial"/>
          <w:sz w:val="18"/>
          <w:szCs w:val="18"/>
          <w:lang w:val="nb-NO"/>
        </w:rPr>
        <w:tab/>
        <w:t>JSE</w:t>
      </w:r>
      <w:r w:rsidRPr="00622574">
        <w:rPr>
          <w:rFonts w:cs="Arial"/>
          <w:sz w:val="18"/>
          <w:szCs w:val="18"/>
          <w:lang w:val="nb-NO"/>
        </w:rPr>
        <w:tab/>
      </w:r>
      <w:r w:rsidRPr="00622574">
        <w:rPr>
          <w:rFonts w:cs="Arial"/>
          <w:sz w:val="18"/>
          <w:szCs w:val="18"/>
          <w:lang w:val="nb-NO"/>
        </w:rPr>
        <w:tab/>
      </w:r>
      <w:r w:rsidRPr="00622574">
        <w:rPr>
          <w:rFonts w:cs="Arial"/>
          <w:sz w:val="18"/>
          <w:szCs w:val="18"/>
          <w:lang w:val="nb-NO"/>
        </w:rPr>
        <w:tab/>
      </w:r>
      <w:r w:rsidRPr="00622574">
        <w:rPr>
          <w:rFonts w:cs="Arial"/>
          <w:sz w:val="18"/>
          <w:szCs w:val="18"/>
          <w:lang w:val="nb-NO"/>
        </w:rPr>
        <w:tab/>
      </w:r>
      <w:r w:rsidRPr="00622574">
        <w:rPr>
          <w:rFonts w:cs="Arial"/>
          <w:sz w:val="18"/>
          <w:szCs w:val="18"/>
          <w:lang w:val="nb-NO"/>
        </w:rPr>
        <w:tab/>
      </w:r>
      <w:r w:rsidRPr="00622574">
        <w:rPr>
          <w:rFonts w:cs="Arial"/>
          <w:sz w:val="18"/>
          <w:szCs w:val="18"/>
          <w:lang w:val="nb-NO"/>
        </w:rPr>
        <w:tab/>
      </w:r>
      <w:r w:rsidRPr="00622574">
        <w:rPr>
          <w:rFonts w:cs="Arial"/>
          <w:sz w:val="18"/>
          <w:szCs w:val="18"/>
          <w:lang w:val="nb-NO"/>
        </w:rPr>
        <w:tab/>
        <w:t xml:space="preserve">            (011) 520 7222</w:t>
      </w:r>
    </w:p>
    <w:p w:rsidR="00622574" w:rsidRPr="00622574" w:rsidRDefault="00622574" w:rsidP="00622574">
      <w:pPr>
        <w:rPr>
          <w:rFonts w:cs="Arial"/>
          <w:b/>
        </w:rPr>
      </w:pPr>
    </w:p>
    <w:p w:rsidR="00085030" w:rsidRPr="005005DC" w:rsidRDefault="00085030" w:rsidP="00622574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520" w:rsidRDefault="00801520">
      <w:r>
        <w:separator/>
      </w:r>
    </w:p>
  </w:endnote>
  <w:endnote w:type="continuationSeparator" w:id="0">
    <w:p w:rsidR="00801520" w:rsidRDefault="0080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A56A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A56A6" w:rsidRPr="00C94EA6">
      <w:rPr>
        <w:rFonts w:eastAsia="Times New Roman"/>
        <w:b/>
        <w:color w:val="808080"/>
        <w:sz w:val="14"/>
      </w:rPr>
      <w:fldChar w:fldCharType="separate"/>
    </w:r>
    <w:r w:rsidR="0065281C">
      <w:rPr>
        <w:rFonts w:eastAsia="Times New Roman"/>
        <w:b/>
        <w:noProof/>
        <w:color w:val="808080"/>
        <w:sz w:val="14"/>
      </w:rPr>
      <w:t>2</w:t>
    </w:r>
    <w:r w:rsidR="00DA56A6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A56A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A56A6" w:rsidRPr="00C94EA6">
      <w:rPr>
        <w:rFonts w:eastAsia="Times New Roman"/>
        <w:b/>
        <w:color w:val="808080"/>
        <w:sz w:val="14"/>
      </w:rPr>
      <w:fldChar w:fldCharType="separate"/>
    </w:r>
    <w:r w:rsidR="0065281C">
      <w:rPr>
        <w:rFonts w:eastAsia="Times New Roman"/>
        <w:b/>
        <w:noProof/>
        <w:color w:val="808080"/>
        <w:sz w:val="14"/>
      </w:rPr>
      <w:t>2</w:t>
    </w:r>
    <w:r w:rsidR="00DA56A6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520" w:rsidRDefault="00801520">
      <w:r>
        <w:separator/>
      </w:r>
    </w:p>
  </w:footnote>
  <w:footnote w:type="continuationSeparator" w:id="0">
    <w:p w:rsidR="00801520" w:rsidRDefault="00801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A56A6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5281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5281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E7B1D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17C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574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281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924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B86567BA-F84F-423E-8159-CB47C71A4AA4}"/>
</file>

<file path=customXml/itemProps2.xml><?xml version="1.0" encoding="utf-8"?>
<ds:datastoreItem xmlns:ds="http://schemas.openxmlformats.org/officeDocument/2006/customXml" ds:itemID="{8D9E5242-0094-4B64-894A-7DBA262DE125}"/>
</file>

<file path=customXml/itemProps3.xml><?xml version="1.0" encoding="utf-8"?>
<ds:datastoreItem xmlns:ds="http://schemas.openxmlformats.org/officeDocument/2006/customXml" ds:itemID="{48FB7567-ECE5-46E2-B698-CF89C5D50A5F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12</TotalTime>
  <Pages>2</Pages>
  <Words>254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1758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Listing-MBF028-16Apr2012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2012-04-16T09:17:00Z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173000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